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FB" w:rsidRDefault="005109FB" w:rsidP="00F76321">
      <w:pPr>
        <w:jc w:val="center"/>
      </w:pPr>
      <w:r w:rsidRPr="002C6297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pt;height:64.5pt;visibility:visible">
            <v:imagedata r:id="rId7" o:title=""/>
          </v:shape>
        </w:pict>
      </w:r>
    </w:p>
    <w:p w:rsidR="005109FB" w:rsidRDefault="005109FB" w:rsidP="00FB51B6"/>
    <w:p w:rsidR="005109FB" w:rsidRDefault="005109FB" w:rsidP="00FB51B6"/>
    <w:p w:rsidR="005109FB" w:rsidRDefault="005109FB" w:rsidP="00FB51B6">
      <w:pPr>
        <w:jc w:val="center"/>
      </w:pPr>
      <w:r>
        <w:rPr>
          <w:b/>
          <w:sz w:val="32"/>
        </w:rPr>
        <w:t>Администрация города Кирсанова</w:t>
      </w:r>
    </w:p>
    <w:p w:rsidR="005109FB" w:rsidRDefault="005109FB" w:rsidP="00FB51B6">
      <w:pPr>
        <w:pStyle w:val="Heading1"/>
        <w:numPr>
          <w:ilvl w:val="0"/>
          <w:numId w:val="2"/>
        </w:numPr>
        <w:tabs>
          <w:tab w:val="clear" w:pos="0"/>
          <w:tab w:val="num" w:pos="432"/>
        </w:tabs>
      </w:pPr>
      <w:r>
        <w:t>Тамбовской области</w:t>
      </w:r>
    </w:p>
    <w:p w:rsidR="005109FB" w:rsidRDefault="005109FB" w:rsidP="00FB51B6">
      <w:pPr>
        <w:jc w:val="center"/>
        <w:rPr>
          <w:b/>
          <w:sz w:val="32"/>
        </w:rPr>
      </w:pPr>
    </w:p>
    <w:p w:rsidR="005109FB" w:rsidRDefault="005109FB" w:rsidP="00FB51B6">
      <w:pPr>
        <w:pStyle w:val="Heading2"/>
        <w:numPr>
          <w:ilvl w:val="1"/>
          <w:numId w:val="2"/>
        </w:numPr>
        <w:tabs>
          <w:tab w:val="clear" w:pos="0"/>
          <w:tab w:val="num" w:pos="576"/>
        </w:tabs>
      </w:pPr>
      <w:r>
        <w:t>ПОСТАНОВЛЕНИЕ</w:t>
      </w:r>
    </w:p>
    <w:p w:rsidR="005109FB" w:rsidRDefault="005109FB" w:rsidP="00FB51B6">
      <w:pPr>
        <w:jc w:val="center"/>
        <w:rPr>
          <w:b/>
          <w:sz w:val="48"/>
        </w:rPr>
      </w:pPr>
    </w:p>
    <w:p w:rsidR="005109FB" w:rsidRPr="00F074EC" w:rsidRDefault="005109FB" w:rsidP="00F074EC">
      <w:pPr>
        <w:autoSpaceDE w:val="0"/>
        <w:jc w:val="both"/>
        <w:rPr>
          <w:sz w:val="28"/>
          <w:szCs w:val="28"/>
        </w:rPr>
      </w:pPr>
      <w:r w:rsidRPr="00E259B3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24</w:t>
      </w:r>
      <w:r w:rsidRPr="00E259B3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мая </w:t>
      </w:r>
      <w:smartTag w:uri="urn:schemas-microsoft-com:office:smarttags" w:element="metricconverter">
        <w:smartTagPr>
          <w:attr w:name="ProductID" w:val="2023 г"/>
        </w:smartTagPr>
        <w:r w:rsidRPr="00E259B3">
          <w:rPr>
            <w:b/>
            <w:sz w:val="28"/>
            <w:szCs w:val="28"/>
          </w:rPr>
          <w:t>20</w:t>
        </w:r>
        <w:r>
          <w:rPr>
            <w:b/>
            <w:sz w:val="28"/>
            <w:szCs w:val="28"/>
          </w:rPr>
          <w:t>23 г</w:t>
        </w:r>
      </w:smartTag>
      <w:r>
        <w:rPr>
          <w:b/>
          <w:sz w:val="28"/>
          <w:szCs w:val="28"/>
        </w:rPr>
        <w:t xml:space="preserve">.       </w:t>
      </w:r>
      <w:r w:rsidRPr="00E25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</w:t>
      </w:r>
      <w:r w:rsidRPr="00E259B3">
        <w:rPr>
          <w:b/>
          <w:sz w:val="28"/>
          <w:szCs w:val="28"/>
        </w:rPr>
        <w:t xml:space="preserve">  г. Кирсанов                  </w:t>
      </w:r>
      <w:r>
        <w:rPr>
          <w:b/>
          <w:sz w:val="28"/>
          <w:szCs w:val="28"/>
        </w:rPr>
        <w:t xml:space="preserve">        </w:t>
      </w:r>
      <w:r w:rsidRPr="00E259B3">
        <w:rPr>
          <w:b/>
          <w:sz w:val="28"/>
          <w:szCs w:val="28"/>
        </w:rPr>
        <w:t xml:space="preserve">      № </w:t>
      </w:r>
      <w:r>
        <w:rPr>
          <w:b/>
          <w:sz w:val="28"/>
          <w:szCs w:val="28"/>
          <w:u w:val="single"/>
        </w:rPr>
        <w:t>367</w:t>
      </w:r>
    </w:p>
    <w:p w:rsidR="005109FB" w:rsidRDefault="005109FB" w:rsidP="00460469">
      <w:pPr>
        <w:jc w:val="both"/>
        <w:rPr>
          <w:sz w:val="28"/>
          <w:szCs w:val="28"/>
        </w:rPr>
      </w:pPr>
    </w:p>
    <w:p w:rsidR="005109FB" w:rsidRDefault="005109FB" w:rsidP="008A1F1E">
      <w:pPr>
        <w:jc w:val="both"/>
        <w:rPr>
          <w:sz w:val="28"/>
          <w:szCs w:val="28"/>
        </w:rPr>
      </w:pPr>
      <w:r w:rsidRPr="00400DBD">
        <w:rPr>
          <w:sz w:val="28"/>
          <w:szCs w:val="28"/>
        </w:rPr>
        <w:t>О внесении изменений в постановление администрации города от 05.03.2021 №158 «Об утверждении Перечня муниципальных услуг, предоставляемых администрацией города Кирсанова»</w:t>
      </w:r>
      <w:r>
        <w:rPr>
          <w:sz w:val="28"/>
          <w:szCs w:val="28"/>
        </w:rPr>
        <w:t xml:space="preserve"> </w:t>
      </w:r>
    </w:p>
    <w:p w:rsidR="005109FB" w:rsidRDefault="005109FB" w:rsidP="008A1F1E">
      <w:pPr>
        <w:jc w:val="both"/>
        <w:rPr>
          <w:sz w:val="28"/>
          <w:szCs w:val="28"/>
        </w:rPr>
      </w:pPr>
    </w:p>
    <w:p w:rsidR="005109FB" w:rsidRDefault="005109FB" w:rsidP="008A1F1E">
      <w:pPr>
        <w:ind w:firstLine="720"/>
        <w:jc w:val="both"/>
        <w:rPr>
          <w:sz w:val="28"/>
          <w:szCs w:val="28"/>
        </w:rPr>
      </w:pPr>
      <w:r w:rsidRPr="00400DBD">
        <w:rPr>
          <w:sz w:val="28"/>
          <w:szCs w:val="28"/>
          <w:shd w:val="clear" w:color="auto" w:fill="FFFFFF"/>
        </w:rPr>
        <w:t>В соответствии с</w:t>
      </w:r>
      <w:r w:rsidRPr="00400DBD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400DBD">
        <w:rPr>
          <w:sz w:val="28"/>
          <w:szCs w:val="28"/>
          <w:shd w:val="clear" w:color="auto" w:fill="FFFFFF"/>
        </w:rPr>
        <w:t xml:space="preserve">Федеральным законом от 27.07.2010 № 210-ФЗ «Об организации предоставления государственных и муниципальных услуг» </w:t>
      </w:r>
      <w:r w:rsidRPr="00400DBD">
        <w:rPr>
          <w:sz w:val="28"/>
          <w:szCs w:val="28"/>
        </w:rPr>
        <w:t>администрация города постановляет:</w:t>
      </w:r>
      <w:r>
        <w:rPr>
          <w:sz w:val="28"/>
          <w:szCs w:val="28"/>
        </w:rPr>
        <w:t xml:space="preserve"> </w:t>
      </w:r>
    </w:p>
    <w:p w:rsidR="005109FB" w:rsidRDefault="005109FB" w:rsidP="008A1F1E">
      <w:pPr>
        <w:ind w:firstLine="720"/>
        <w:jc w:val="both"/>
        <w:rPr>
          <w:sz w:val="8"/>
          <w:szCs w:val="8"/>
        </w:rPr>
      </w:pPr>
    </w:p>
    <w:p w:rsidR="005109FB" w:rsidRDefault="005109FB" w:rsidP="008A1F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148DB">
        <w:rPr>
          <w:sz w:val="28"/>
          <w:szCs w:val="28"/>
        </w:rPr>
        <w:t xml:space="preserve"> </w:t>
      </w:r>
      <w:r w:rsidRPr="00400DBD">
        <w:rPr>
          <w:sz w:val="28"/>
          <w:szCs w:val="28"/>
        </w:rPr>
        <w:t>Внести изменения в приложение к постановлению администрации города от 05.03.2021 №</w:t>
      </w:r>
      <w:r>
        <w:rPr>
          <w:sz w:val="28"/>
          <w:szCs w:val="28"/>
        </w:rPr>
        <w:t>879</w:t>
      </w:r>
      <w:r w:rsidRPr="00400DBD">
        <w:rPr>
          <w:sz w:val="28"/>
          <w:szCs w:val="28"/>
        </w:rPr>
        <w:t xml:space="preserve"> «Об утверждении Перечня муниципальных услуг, предоставляемых администрацией города Кирсанова», утвердив его в новой редакции согласно приложению.</w:t>
      </w:r>
    </w:p>
    <w:p w:rsidR="005109FB" w:rsidRDefault="005109FB" w:rsidP="008A1F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2148DB">
        <w:rPr>
          <w:sz w:val="28"/>
          <w:szCs w:val="28"/>
        </w:rPr>
        <w:t>Признать утратившим силу постановлени</w:t>
      </w:r>
      <w:r>
        <w:rPr>
          <w:sz w:val="28"/>
          <w:szCs w:val="28"/>
        </w:rPr>
        <w:t>е</w:t>
      </w:r>
      <w:r w:rsidRPr="002148DB">
        <w:rPr>
          <w:sz w:val="28"/>
          <w:szCs w:val="28"/>
        </w:rPr>
        <w:t xml:space="preserve"> администрации города Кирсанова</w:t>
      </w:r>
      <w:r>
        <w:rPr>
          <w:sz w:val="28"/>
          <w:szCs w:val="28"/>
        </w:rPr>
        <w:t xml:space="preserve"> </w:t>
      </w:r>
      <w:r w:rsidRPr="002148DB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2148DB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2148DB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2148DB">
        <w:rPr>
          <w:sz w:val="28"/>
          <w:szCs w:val="28"/>
        </w:rPr>
        <w:t>г. №</w:t>
      </w:r>
      <w:r>
        <w:rPr>
          <w:sz w:val="28"/>
          <w:szCs w:val="28"/>
        </w:rPr>
        <w:t xml:space="preserve">16 </w:t>
      </w:r>
      <w:r w:rsidRPr="002148DB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постановление администрации города от 05.03.2021г. №158 «Об утверждении Перечня муниципальных услуг, предоставляемых администрацией города Кирсанова»</w:t>
      </w:r>
      <w:r w:rsidRPr="002148DB">
        <w:rPr>
          <w:sz w:val="28"/>
          <w:szCs w:val="28"/>
        </w:rPr>
        <w:t>.</w:t>
      </w:r>
    </w:p>
    <w:p w:rsidR="005109FB" w:rsidRDefault="005109FB" w:rsidP="008A1F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Разместить (опубликовать) настоящее  постановление </w:t>
      </w:r>
      <w:r w:rsidRPr="002148DB">
        <w:rPr>
          <w:sz w:val="28"/>
          <w:szCs w:val="28"/>
        </w:rPr>
        <w:t>в периодическом печатном издании «Кирсановский вестник» и</w:t>
      </w:r>
      <w:r>
        <w:rPr>
          <w:sz w:val="28"/>
          <w:szCs w:val="28"/>
        </w:rPr>
        <w:t xml:space="preserve"> на официальном сайте администрации города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37.</w:t>
      </w:r>
      <w:r>
        <w:rPr>
          <w:sz w:val="28"/>
          <w:szCs w:val="28"/>
          <w:lang w:val="en-US"/>
        </w:rPr>
        <w:t>tmbreg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/.</w:t>
      </w:r>
    </w:p>
    <w:p w:rsidR="005109FB" w:rsidRDefault="005109FB" w:rsidP="008A1F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настоящего постановления возложить на начальника отдела экономического развития, труда, предпринимательства и муниципального заказа администрации города С.А.Попову.</w:t>
      </w:r>
    </w:p>
    <w:p w:rsidR="005109FB" w:rsidRDefault="005109FB" w:rsidP="008A1F1E">
      <w:pPr>
        <w:jc w:val="both"/>
        <w:rPr>
          <w:sz w:val="28"/>
          <w:szCs w:val="28"/>
        </w:rPr>
      </w:pPr>
    </w:p>
    <w:p w:rsidR="005109FB" w:rsidRDefault="005109FB" w:rsidP="008A1F1E">
      <w:pPr>
        <w:jc w:val="both"/>
        <w:rPr>
          <w:sz w:val="28"/>
          <w:szCs w:val="28"/>
        </w:rPr>
      </w:pPr>
    </w:p>
    <w:p w:rsidR="005109FB" w:rsidRDefault="005109FB" w:rsidP="008A1F1E">
      <w:pPr>
        <w:jc w:val="both"/>
        <w:rPr>
          <w:sz w:val="28"/>
          <w:szCs w:val="28"/>
        </w:rPr>
      </w:pPr>
    </w:p>
    <w:p w:rsidR="005109FB" w:rsidRDefault="005109FB" w:rsidP="008A1F1E">
      <w:pPr>
        <w:jc w:val="both"/>
        <w:rPr>
          <w:sz w:val="28"/>
          <w:szCs w:val="28"/>
        </w:rPr>
        <w:sectPr w:rsidR="005109FB" w:rsidSect="006E68FA">
          <w:pgSz w:w="11906" w:h="16838"/>
          <w:pgMar w:top="851" w:right="850" w:bottom="993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Глава города                                                                                 С.А. Павлов</w:t>
      </w:r>
    </w:p>
    <w:p w:rsidR="005109FB" w:rsidRDefault="005109FB" w:rsidP="008A1F1E">
      <w:pPr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7604"/>
        <w:gridCol w:w="7606"/>
      </w:tblGrid>
      <w:tr w:rsidR="005109FB" w:rsidRPr="00E20644" w:rsidTr="002506CC">
        <w:tc>
          <w:tcPr>
            <w:tcW w:w="7605" w:type="dxa"/>
          </w:tcPr>
          <w:p w:rsidR="005109FB" w:rsidRPr="00E20644" w:rsidRDefault="005109FB" w:rsidP="002506CC">
            <w:pPr>
              <w:rPr>
                <w:sz w:val="28"/>
                <w:szCs w:val="28"/>
              </w:rPr>
            </w:pPr>
          </w:p>
        </w:tc>
        <w:tc>
          <w:tcPr>
            <w:tcW w:w="7606" w:type="dxa"/>
          </w:tcPr>
          <w:p w:rsidR="005109FB" w:rsidRPr="00E20644" w:rsidRDefault="005109FB" w:rsidP="002506CC">
            <w:pPr>
              <w:jc w:val="center"/>
              <w:rPr>
                <w:sz w:val="28"/>
                <w:szCs w:val="28"/>
              </w:rPr>
            </w:pPr>
            <w:r w:rsidRPr="00E20644">
              <w:rPr>
                <w:sz w:val="28"/>
                <w:szCs w:val="28"/>
              </w:rPr>
              <w:t>ПРИЛОЖЕНИЕ</w:t>
            </w:r>
          </w:p>
          <w:p w:rsidR="005109FB" w:rsidRPr="00E20644" w:rsidRDefault="005109FB" w:rsidP="002506CC">
            <w:pPr>
              <w:jc w:val="center"/>
              <w:rPr>
                <w:sz w:val="28"/>
                <w:szCs w:val="28"/>
              </w:rPr>
            </w:pPr>
            <w:r w:rsidRPr="00E20644">
              <w:rPr>
                <w:sz w:val="28"/>
                <w:szCs w:val="28"/>
              </w:rPr>
              <w:t>УТВЕРЖДЕН</w:t>
            </w:r>
          </w:p>
          <w:p w:rsidR="005109FB" w:rsidRPr="00E20644" w:rsidRDefault="005109FB" w:rsidP="002506CC">
            <w:pPr>
              <w:jc w:val="center"/>
              <w:rPr>
                <w:sz w:val="28"/>
                <w:szCs w:val="28"/>
              </w:rPr>
            </w:pPr>
            <w:r w:rsidRPr="00E20644">
              <w:rPr>
                <w:sz w:val="28"/>
                <w:szCs w:val="28"/>
              </w:rPr>
              <w:t>постановлением администрации города</w:t>
            </w:r>
          </w:p>
          <w:p w:rsidR="005109FB" w:rsidRPr="00E20644" w:rsidRDefault="005109FB" w:rsidP="008A1F1E">
            <w:pPr>
              <w:jc w:val="center"/>
              <w:rPr>
                <w:sz w:val="28"/>
                <w:szCs w:val="28"/>
              </w:rPr>
            </w:pPr>
            <w:r w:rsidRPr="00E20644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  <w:u w:val="single"/>
              </w:rPr>
              <w:t>23</w:t>
            </w:r>
            <w:r w:rsidRPr="00E20644">
              <w:rPr>
                <w:sz w:val="28"/>
                <w:szCs w:val="28"/>
              </w:rPr>
              <w:t xml:space="preserve">» </w:t>
            </w:r>
            <w:r w:rsidRPr="008A1F1E">
              <w:rPr>
                <w:sz w:val="28"/>
                <w:szCs w:val="28"/>
                <w:u w:val="single"/>
              </w:rPr>
              <w:t>мая</w:t>
            </w:r>
            <w:r>
              <w:rPr>
                <w:sz w:val="28"/>
                <w:szCs w:val="28"/>
              </w:rPr>
              <w:t xml:space="preserve"> </w:t>
            </w:r>
            <w:r w:rsidRPr="00E2064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E20644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  <w:u w:val="single"/>
              </w:rPr>
              <w:t>367</w:t>
            </w:r>
            <w:bookmarkStart w:id="0" w:name="_GoBack"/>
            <w:bookmarkEnd w:id="0"/>
          </w:p>
        </w:tc>
      </w:tr>
    </w:tbl>
    <w:p w:rsidR="005109FB" w:rsidRDefault="005109FB" w:rsidP="008A1F1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109FB" w:rsidRDefault="005109FB" w:rsidP="008A1F1E">
      <w:pPr>
        <w:rPr>
          <w:sz w:val="28"/>
          <w:szCs w:val="28"/>
        </w:rPr>
      </w:pPr>
    </w:p>
    <w:p w:rsidR="005109FB" w:rsidRDefault="005109FB" w:rsidP="008A1F1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муниципальных услуг, предоставляемых администрацией города Кирсанова</w:t>
      </w:r>
    </w:p>
    <w:p w:rsidR="005109FB" w:rsidRDefault="005109FB" w:rsidP="008A1F1E">
      <w:pPr>
        <w:jc w:val="center"/>
        <w:rPr>
          <w:b/>
          <w:bCs/>
          <w:sz w:val="28"/>
          <w:szCs w:val="28"/>
        </w:rPr>
      </w:pPr>
    </w:p>
    <w:tbl>
      <w:tblPr>
        <w:tblW w:w="15259" w:type="dxa"/>
        <w:tblInd w:w="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A0"/>
      </w:tblPr>
      <w:tblGrid>
        <w:gridCol w:w="796"/>
        <w:gridCol w:w="7941"/>
        <w:gridCol w:w="6522"/>
      </w:tblGrid>
      <w:tr w:rsidR="005109FB" w:rsidTr="002506CC">
        <w:trPr>
          <w:trHeight w:val="685"/>
        </w:trPr>
        <w:tc>
          <w:tcPr>
            <w:tcW w:w="796" w:type="dxa"/>
            <w:tcMar>
              <w:left w:w="103" w:type="dxa"/>
            </w:tcMar>
          </w:tcPr>
          <w:p w:rsidR="005109FB" w:rsidRDefault="005109FB" w:rsidP="002506C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</w:p>
          <w:p w:rsidR="005109FB" w:rsidRDefault="005109FB" w:rsidP="002506C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09FB" w:rsidRDefault="005109FB" w:rsidP="002506C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Структурное подразделение администрации города, предоставляющие муниципальную услугу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bCs/>
                <w:iCs/>
              </w:rPr>
              <w:t>Заключение договора о безвозмездной передаче жилых помещений в муниципальную собственность</w:t>
            </w:r>
          </w:p>
          <w:p w:rsidR="005109FB" w:rsidRPr="00450CEC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rPr>
                <w:color w:val="000000"/>
              </w:rPr>
            </w:pPr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rPr>
                <w:color w:val="000000"/>
              </w:rPr>
            </w:pPr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</w:pPr>
            <w:r w:rsidRPr="000961BA">
              <w:t>Предварительное согласование предоставления земельного участка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bCs/>
                <w:iCs/>
              </w:rPr>
              <w:t>Предоставление земельных участков, находящихся в муниципальной собственности или государственная собственность на которые не разграничена, и на которых расположены здания, сооружения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bCs/>
                <w:iCs/>
              </w:rPr>
              <w:t>Предоставление в собственность, аренду, постоянное (бессрочное) пользование, безвозмездное пользование земельного участка без проведения торгов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bCs/>
                <w:iCs/>
              </w:rPr>
              <w:t>Предоставление информации об объектах недвижимого имущества, находящихся в муниципальной собственности и предна</w:t>
            </w:r>
            <w:r>
              <w:rPr>
                <w:bCs/>
                <w:iCs/>
              </w:rPr>
              <w:t xml:space="preserve">значенных для сдачи в аренду 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Комитет по управлению муниципальным имуществом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bCs/>
                <w:iCs/>
              </w:rPr>
              <w:t>Заключение нового договора аренды земельного участка для завершения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bCs/>
                <w:iCs/>
              </w:rPr>
              <w:t>Принятие решения о предоставлении в собственность бесплатно земельного участка для индивидуального жилищного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bCs/>
                <w:iCs/>
              </w:rPr>
              <w:t>Принятие решения о предоставлении земельного участка для строительства объектов капитального строительства или об отказе в принятии такого решения</w:t>
            </w:r>
          </w:p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bCs/>
                <w:iCs/>
              </w:rPr>
              <w:t>Принятие решения о предоставлении или отказе в предоставлении земельных участков для индивидуального жилищного строительства, ведения личного подсобного хозяйства, садоводства или огородничества многодетным семьям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>
              <w:t>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>
              <w:t>Принятие решения об использовании земель или земельного участка без его предоставления и установления сервитута для размещения объектов, указанных в пункте 3 статьи 39</w:t>
            </w:r>
            <w:r w:rsidRPr="00731A21">
              <w:rPr>
                <w:vertAlign w:val="superscript"/>
              </w:rPr>
              <w:t>36</w:t>
            </w:r>
            <w:r>
              <w:t xml:space="preserve"> Земельного кодекса Российской Федерации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>
              <w:t>Выдача разрешения на использование земель или земельного участка без предоставления земельного участка и установления сервитутов в целях, предусмотренных пунктом 1 статьи 39</w:t>
            </w:r>
            <w:r w:rsidRPr="002D0098">
              <w:rPr>
                <w:vertAlign w:val="superscript"/>
              </w:rPr>
              <w:t>34</w:t>
            </w:r>
            <w:r>
              <w:t xml:space="preserve"> Земельного кодекса Российской Федерации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>
      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>
              <w:t>Установление сервитута в отношении земельного участка, находящегося в муниципальной собственности, а также земельного участка, государственная собственность на который не разграничена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  <w:szCs w:val="28"/>
              </w:rPr>
            </w:pPr>
            <w:r>
      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rPr>
                <w:color w:val="000000"/>
              </w:rPr>
            </w:pPr>
            <w:r w:rsidRPr="000961BA"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bCs/>
                <w:iCs/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</w:t>
            </w:r>
            <w:r w:rsidRPr="000961BA">
              <w:rPr>
                <w:bCs/>
                <w:iCs/>
              </w:rPr>
              <w:t>ерераспределени</w:t>
            </w:r>
            <w:r>
              <w:rPr>
                <w:bCs/>
                <w:iCs/>
              </w:rPr>
              <w:t>е</w:t>
            </w:r>
            <w:r w:rsidRPr="000961BA">
              <w:rPr>
                <w:bCs/>
                <w:iCs/>
              </w:rPr>
              <w:t xml:space="preserve"> земель и (или) земельных участков,</w:t>
            </w:r>
            <w:r>
              <w:rPr>
                <w:bCs/>
                <w:iCs/>
              </w:rPr>
              <w:t xml:space="preserve"> государственная собственность на которые не разграничена, земельных участков,</w:t>
            </w:r>
            <w:r w:rsidRPr="000961BA">
              <w:rPr>
                <w:bCs/>
                <w:iCs/>
              </w:rPr>
              <w:t xml:space="preserve">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color w:val="000000"/>
              </w:rPr>
              <w:t xml:space="preserve">Комитет по управлению муниципальным имуществом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bCs/>
                <w:iCs/>
              </w:rPr>
              <w:t>Принятие решения о постановке на учет граждан, имеющих право на получение бесплатно в собственность земельного участка для индивидуального жилищного строительства, или об отказе в принятии такого решения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961BA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61BA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Установление публичного сервитута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61BA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города Кирсанова Тамбовской области, а также посадка (взлет) на расположенные в границах города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 xml:space="preserve">Отдел гражданской обороны, чрезвычайных ситуаций, </w:t>
            </w:r>
            <w:r>
              <w:t xml:space="preserve">и </w:t>
            </w:r>
            <w:r w:rsidRPr="000961BA">
              <w:t xml:space="preserve">общественной безопасности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iCs/>
              </w:rPr>
            </w:pPr>
            <w:r>
              <w:t>Выдача разрешений на установку и эксплуатацию рекламных конструкций на территории городского округа – город Кирсанов, аннулирование таких разрешений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экономического развития, труда, предпринимательства и муниципального заказа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экономического развития, труда, предпринимательства и муниципального заказа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экономического развития, труда, предпринимательства и муниципального заказа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Принятие решения об организации ярмарки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экономического развития, труда, предпринимательства и муниципального заказа</w:t>
            </w:r>
          </w:p>
        </w:tc>
      </w:tr>
      <w:tr w:rsidR="005109FB" w:rsidRPr="000961BA" w:rsidTr="002506CC">
        <w:trPr>
          <w:trHeight w:val="695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pPr>
              <w:pStyle w:val="NormalWeb"/>
              <w:suppressLineNumbers/>
              <w:spacing w:before="0" w:after="0"/>
              <w:ind w:left="102" w:right="350"/>
              <w:jc w:val="both"/>
            </w:pPr>
            <w:r w:rsidRPr="000961BA">
              <w:t>Постановка на учет и направление детей в образовательные учреждения</w:t>
            </w:r>
            <w:r>
              <w:t xml:space="preserve"> города Кирсанова</w:t>
            </w:r>
            <w:r w:rsidRPr="000961BA">
              <w:t>, реализующие образовательн</w:t>
            </w:r>
            <w:r>
              <w:t>ые</w:t>
            </w:r>
            <w:r w:rsidRPr="000961BA">
              <w:t xml:space="preserve"> программ</w:t>
            </w:r>
            <w:r>
              <w:t>ы</w:t>
            </w:r>
            <w:r w:rsidRPr="000961BA">
              <w:t xml:space="preserve"> дошкольного образования</w:t>
            </w:r>
          </w:p>
          <w:p w:rsidR="005109FB" w:rsidRPr="000961BA" w:rsidRDefault="005109FB" w:rsidP="002506CC">
            <w:pPr>
              <w:pStyle w:val="NormalWeb"/>
              <w:suppressLineNumbers/>
              <w:spacing w:before="0" w:after="0"/>
              <w:ind w:left="102" w:right="350"/>
              <w:jc w:val="both"/>
              <w:rPr>
                <w:iCs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Отдел образования</w:t>
            </w:r>
          </w:p>
        </w:tc>
      </w:tr>
      <w:tr w:rsidR="005109FB" w:rsidRPr="00287699" w:rsidTr="002506CC">
        <w:trPr>
          <w:trHeight w:val="562"/>
        </w:trPr>
        <w:tc>
          <w:tcPr>
            <w:tcW w:w="796" w:type="dxa"/>
            <w:tcMar>
              <w:left w:w="103" w:type="dxa"/>
            </w:tcMar>
          </w:tcPr>
          <w:p w:rsidR="005109FB" w:rsidRPr="00287699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699">
              <w:rPr>
                <w:rFonts w:ascii="Times New Roman" w:hAnsi="Times New Roman"/>
                <w:sz w:val="24"/>
                <w:szCs w:val="24"/>
              </w:rPr>
              <w:t>Зачисление в муниципальную образовательную организацию города Кирсанова, реализующую программы общего образования</w:t>
            </w:r>
          </w:p>
          <w:p w:rsidR="005109FB" w:rsidRPr="00287699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287699" w:rsidRDefault="005109FB" w:rsidP="002506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87699"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5109FB" w:rsidRPr="00287699" w:rsidTr="002506CC">
        <w:trPr>
          <w:trHeight w:val="681"/>
        </w:trPr>
        <w:tc>
          <w:tcPr>
            <w:tcW w:w="796" w:type="dxa"/>
            <w:tcMar>
              <w:left w:w="103" w:type="dxa"/>
            </w:tcMar>
          </w:tcPr>
          <w:p w:rsidR="005109FB" w:rsidRPr="00287699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pPr>
              <w:pStyle w:val="NoSpacing"/>
              <w:jc w:val="both"/>
              <w:rPr>
                <w:rStyle w:val="a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287699">
              <w:rPr>
                <w:rStyle w:val="a"/>
                <w:rFonts w:ascii="Times New Roman" w:hAnsi="Times New Roman"/>
                <w:b w:val="0"/>
                <w:bCs/>
                <w:sz w:val="24"/>
                <w:szCs w:val="24"/>
              </w:rPr>
              <w:t>Предоставление информации о текущей успеваемости обучающегося в муниципальной образовательной организации, ведение электронного дневника и электронного журнала успеваемости</w:t>
            </w:r>
          </w:p>
          <w:p w:rsidR="005109FB" w:rsidRPr="00450CEC" w:rsidRDefault="005109FB" w:rsidP="002506CC">
            <w:pPr>
              <w:pStyle w:val="NoSpacing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287699" w:rsidRDefault="005109FB" w:rsidP="002506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87699"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1BA">
              <w:rPr>
                <w:rFonts w:ascii="Times New Roman" w:hAnsi="Times New Roman"/>
                <w:sz w:val="24"/>
                <w:szCs w:val="24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на территории городского округа - город Кирсанов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961BA"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color w:val="000000"/>
              </w:rPr>
            </w:pPr>
            <w:r>
              <w:rPr>
                <w:color w:val="000000"/>
              </w:rPr>
              <w:t>Запись на обучение по дополнительной общеобразовательной программе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Отдел образования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color w:val="000000"/>
              </w:rPr>
            </w:pPr>
            <w:r w:rsidRPr="000961BA">
              <w:rPr>
                <w:color w:val="000000"/>
              </w:rPr>
              <w:t>Прием заявлений и подготовка документов на оказание материальной помощи гражданам, находящимся в трудной жизненной ситуации, проживающим на территории городского округа – город Кирсанов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Финансовое управление, управляющий делами; отдел бухгалтерского учета, отдел организационно-контрольной и кадровой работы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2"/>
              <w:contextualSpacing/>
              <w:jc w:val="both"/>
              <w:rPr>
                <w:color w:val="00000A"/>
              </w:rPr>
            </w:pPr>
            <w:r w:rsidRPr="000961BA">
              <w:rPr>
                <w:color w:val="000000"/>
              </w:rPr>
              <w:t>Информационное обеспечение физических и юридических лиц на основе документов Архивного фонда Российской Федерации и других архивных документов, предоставление архивных справок, архивных выписок и копий архивных документов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Архивный отдел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</w:pPr>
            <w:r w:rsidRPr="000961BA">
              <w:rPr>
                <w:iCs/>
              </w:rPr>
              <w:t>Обеспечение доступа к архивным документам в читальном зале муниципального архива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Архивный отдел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760125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125">
              <w:rPr>
                <w:rFonts w:ascii="Times New Roman" w:hAnsi="Times New Roman"/>
                <w:sz w:val="24"/>
                <w:szCs w:val="24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Отдел жилищно-коммунального хозяйства и благоустройства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Borders>
              <w:bottom w:val="single" w:sz="4" w:space="0" w:color="00000A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  <w:bottom w:val="single" w:sz="4" w:space="0" w:color="00000A"/>
            </w:tcBorders>
            <w:tcMar>
              <w:left w:w="103" w:type="dxa"/>
            </w:tcMar>
          </w:tcPr>
          <w:p w:rsidR="005109FB" w:rsidRPr="00565554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554">
              <w:rPr>
                <w:rFonts w:ascii="Times New Roman" w:hAnsi="Times New Roman"/>
                <w:sz w:val="24"/>
                <w:szCs w:val="24"/>
              </w:rPr>
              <w:t>Предоставление сведений об организациях, выдающих технические условия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6522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Отдел жилищно-коммунального хозяйства и благоустройства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5109FB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554">
              <w:rPr>
                <w:rFonts w:ascii="Times New Roman" w:hAnsi="Times New Roman"/>
                <w:sz w:val="24"/>
                <w:szCs w:val="24"/>
              </w:rPr>
              <w:t>Предоставление разрешения на осуществление земляных работ</w:t>
            </w:r>
          </w:p>
          <w:p w:rsidR="005109FB" w:rsidRPr="00565554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Отдел жилищно-коммунального хозяйства и благоустройства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Borders>
              <w:top w:val="single" w:sz="4" w:space="0" w:color="00000A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top w:val="single" w:sz="4" w:space="0" w:color="00000A"/>
              <w:lef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554">
              <w:rPr>
                <w:rFonts w:ascii="Times New Roman" w:hAnsi="Times New Roman"/>
                <w:sz w:val="24"/>
                <w:szCs w:val="24"/>
              </w:rPr>
              <w:t>Признание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</w:t>
            </w:r>
          </w:p>
          <w:p w:rsidR="005109FB" w:rsidRPr="00565554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A"/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Отдел жилищно-коммунального хозяйства и благоустройства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Выдача согласия нанимателю на вселение в занимаемое им жилое помещение по договору социального найма других граждан в качестве членов своей семьи и рассмотрение уведомления нанимателя о вселении в занимаемое жилое помещение по договору социального найма временных жильцов</w:t>
            </w:r>
          </w:p>
          <w:p w:rsidR="005109FB" w:rsidRPr="00243F76" w:rsidRDefault="005109FB" w:rsidP="002506CC">
            <w:pPr>
              <w:ind w:left="102" w:right="350"/>
              <w:jc w:val="both"/>
              <w:rPr>
                <w:iCs/>
              </w:rPr>
            </w:pP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t xml:space="preserve">Выдача акта,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</w:t>
            </w:r>
            <w:r w:rsidRPr="000961BA">
              <w:rPr>
                <w:iCs/>
              </w:rPr>
              <w:t>материнского (семейного) капитала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469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450CEC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CEC">
              <w:rPr>
                <w:rFonts w:ascii="Times New Roman" w:hAnsi="Times New Roman"/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450CEC" w:rsidRDefault="005109FB" w:rsidP="002506C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50CEC"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</w:pPr>
            <w:r w:rsidRPr="000961BA">
              <w:rPr>
                <w:iCs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color w:val="000000"/>
              </w:rPr>
            </w:pPr>
            <w:r w:rsidRPr="000961BA">
              <w:rPr>
                <w:iCs/>
              </w:rPr>
              <w:t>Заключение, изменение и расторжение договоров социального найма жилых помещений, поднаема жилого помещения, предоставленного по договору социального найма, договоров найма жилых помещений жилищного фонда социального использования и договоров найма специализированных жилых помещений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>
              <w:rPr>
                <w:iCs/>
              </w:rPr>
              <w:t>Выдача</w:t>
            </w:r>
            <w:r w:rsidRPr="000961BA">
              <w:rPr>
                <w:iCs/>
              </w:rPr>
              <w:t xml:space="preserve"> разрешения на ввод объекта в эксплуатацию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Выдача разрешения на строительство, реконструкцию объекта капитального строительства, продление срока его действия, а также внесение изменений в разрешение на строительство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t xml:space="preserve">Перевод жилого помещения в нежилое помещение </w:t>
            </w:r>
            <w:r w:rsidRPr="000961BA">
              <w:rPr>
                <w:iCs/>
              </w:rPr>
              <w:t>и нежилого помещения в жилое помещение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/>
              <w:jc w:val="both"/>
              <w:rPr>
                <w:color w:val="000000"/>
              </w:rPr>
            </w:pPr>
            <w:r w:rsidRPr="000961BA">
              <w:rPr>
                <w:iCs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450CEC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Принятие решения о признании молодой семьи участницей подпрограммы «Обеспечение жильем молодых семей» Федеральной целевой программы «Жилище»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>
              <w:rPr>
                <w:iCs/>
              </w:rPr>
              <w:t>Принятие решения о п</w:t>
            </w:r>
            <w:r w:rsidRPr="000961BA">
              <w:rPr>
                <w:iCs/>
              </w:rPr>
              <w:t>рисвоени</w:t>
            </w:r>
            <w:r>
              <w:rPr>
                <w:iCs/>
              </w:rPr>
              <w:t>и</w:t>
            </w:r>
            <w:r w:rsidRPr="000961BA">
              <w:rPr>
                <w:iCs/>
              </w:rPr>
              <w:t xml:space="preserve"> адрес</w:t>
            </w:r>
            <w:r>
              <w:rPr>
                <w:iCs/>
              </w:rPr>
              <w:t>ов</w:t>
            </w:r>
            <w:r w:rsidRPr="000961BA">
              <w:rPr>
                <w:iCs/>
              </w:rPr>
              <w:t xml:space="preserve"> объект</w:t>
            </w:r>
            <w:r>
              <w:rPr>
                <w:iCs/>
              </w:rPr>
              <w:t>ам</w:t>
            </w:r>
            <w:r w:rsidRPr="000961BA">
              <w:rPr>
                <w:iCs/>
              </w:rPr>
              <w:t xml:space="preserve"> адресации</w:t>
            </w:r>
            <w:r>
              <w:rPr>
                <w:iCs/>
              </w:rPr>
              <w:t xml:space="preserve">, изменении, </w:t>
            </w:r>
            <w:r w:rsidRPr="000961BA">
              <w:rPr>
                <w:iCs/>
              </w:rPr>
              <w:t>аннулировани</w:t>
            </w:r>
            <w:r>
              <w:rPr>
                <w:iCs/>
              </w:rPr>
              <w:t>и</w:t>
            </w:r>
            <w:r w:rsidRPr="000961BA">
              <w:rPr>
                <w:iCs/>
              </w:rPr>
              <w:t xml:space="preserve"> адрес</w:t>
            </w:r>
            <w:r>
              <w:rPr>
                <w:iCs/>
              </w:rPr>
              <w:t>ов или об отказе в принятии такого решения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216CB5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rPr>
                <w:rStyle w:val="PageNumber"/>
              </w:rPr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Согласование сохранения жилого помещения в переустроенном и (или)</w:t>
            </w:r>
            <w:r>
              <w:rPr>
                <w:iCs/>
              </w:rPr>
              <w:t xml:space="preserve"> </w:t>
            </w:r>
            <w:r w:rsidRPr="000961BA">
              <w:rPr>
                <w:iCs/>
              </w:rPr>
              <w:t>перепланированном состоянии и приемке в эксплуатацию жилого помещения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  <w:p w:rsidR="005109FB" w:rsidRPr="000961BA" w:rsidRDefault="005109FB" w:rsidP="002506CC"/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rPr>
                <w:rStyle w:val="a0"/>
                <w:bCs/>
                <w:iCs/>
                <w:color w:val="000000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  <w:rPr>
                <w:rStyle w:val="PageNumber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bCs/>
                <w:iCs/>
              </w:rPr>
            </w:pPr>
            <w:r w:rsidRPr="000961BA">
              <w:rPr>
                <w:iCs/>
              </w:rPr>
              <w:t>Согласование акта приемочной комиссии о завершении переустройства и (или) перепланировки, и (или) иных работ в жилом помещении при переводе жилого помещения в нежилое и нежилого помещения в жилое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rPr>
                <w:color w:val="000000"/>
              </w:rPr>
            </w:pPr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AF63A3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63A3">
              <w:rPr>
                <w:rFonts w:ascii="Times New Roman" w:hAnsi="Times New Roman"/>
                <w:sz w:val="24"/>
                <w:szCs w:val="24"/>
              </w:rPr>
              <w:t>Выдача уведомления о соответствии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3A3">
              <w:rPr>
                <w:rFonts w:ascii="Times New Roman" w:hAnsi="Times New Roman"/>
                <w:sz w:val="24"/>
                <w:szCs w:val="24"/>
              </w:rPr>
              <w:t>(несоответствии) указанных в уведомлении о планируемом строительстве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3A3">
              <w:rPr>
                <w:rFonts w:ascii="Times New Roman" w:hAnsi="Times New Roman"/>
                <w:sz w:val="24"/>
                <w:szCs w:val="24"/>
              </w:rPr>
              <w:t>параметров объекта индивидуального жилищного строительства или садового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3A3">
              <w:rPr>
                <w:rFonts w:ascii="Times New Roman" w:hAnsi="Times New Roman"/>
                <w:sz w:val="24"/>
                <w:szCs w:val="24"/>
              </w:rPr>
              <w:t>дома установленным параметрам и допустимости размещения объекта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3A3">
              <w:rPr>
                <w:rFonts w:ascii="Times New Roman" w:hAnsi="Times New Roman"/>
                <w:sz w:val="24"/>
                <w:szCs w:val="24"/>
              </w:rPr>
              <w:t>индивидуального жилищного строительства или садового дома на земельном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участке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D07173" w:rsidRDefault="005109FB" w:rsidP="002506C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173">
              <w:rPr>
                <w:rFonts w:ascii="Times New Roman" w:hAnsi="Times New Roman"/>
                <w:sz w:val="24"/>
                <w:szCs w:val="24"/>
              </w:rPr>
              <w:t>Выдача уведомления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173">
              <w:rPr>
                <w:rFonts w:ascii="Times New Roman" w:hAnsi="Times New Roman"/>
                <w:sz w:val="24"/>
                <w:szCs w:val="24"/>
              </w:rPr>
              <w:t>соответствии (несоответствии) построенных или реконструированных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173">
              <w:rPr>
                <w:rFonts w:ascii="Times New Roman" w:hAnsi="Times New Roman"/>
                <w:sz w:val="24"/>
                <w:szCs w:val="24"/>
              </w:rPr>
              <w:t>индивидуального жилищного строительства или садового дома требованиям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173">
              <w:rPr>
                <w:rFonts w:ascii="Times New Roman" w:hAnsi="Times New Roman"/>
                <w:sz w:val="24"/>
                <w:szCs w:val="24"/>
              </w:rPr>
              <w:t>законодательства о градостроительной деятельности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t>Предоставление сведений, содержащихся в информационной системе обеспечения градостроительной деятельности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  <w:rPr>
                <w:color w:val="000000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Принятие решения о подготовке документации по планировке территории в границах городского округа город Кирсанов  Тамбовской области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>Отдел архитектуры, строительства и перспектив развития города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Пред</w:t>
            </w:r>
            <w:r>
              <w:rPr>
                <w:iCs/>
              </w:rPr>
              <w:t>оставление доступа к справочно-</w:t>
            </w:r>
            <w:r w:rsidRPr="000961BA">
              <w:rPr>
                <w:iCs/>
              </w:rPr>
              <w:t>поисковому аппарату и базам данных муниципальных библиотек на территории городского округа – город Кирсанов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 xml:space="preserve">Отдел по культуре </w:t>
            </w:r>
          </w:p>
        </w:tc>
      </w:tr>
      <w:tr w:rsidR="005109FB" w:rsidRPr="000961BA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iCs/>
              </w:rPr>
            </w:pPr>
            <w:r w:rsidRPr="000961BA">
              <w:rPr>
                <w:iCs/>
              </w:rPr>
              <w:t>Предоставление информации о времени и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на территории городского округа – город Кирсанов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r w:rsidRPr="000961BA">
              <w:t xml:space="preserve">Отдел по культуре </w:t>
            </w:r>
          </w:p>
        </w:tc>
      </w:tr>
      <w:tr w:rsidR="005109FB" w:rsidTr="002506CC">
        <w:trPr>
          <w:trHeight w:val="383"/>
        </w:trPr>
        <w:tc>
          <w:tcPr>
            <w:tcW w:w="796" w:type="dxa"/>
            <w:tcMar>
              <w:left w:w="103" w:type="dxa"/>
            </w:tcMar>
          </w:tcPr>
          <w:p w:rsidR="005109FB" w:rsidRPr="000961BA" w:rsidRDefault="005109FB" w:rsidP="002506CC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left w:val="single" w:sz="4" w:space="0" w:color="000001"/>
            </w:tcBorders>
            <w:tcMar>
              <w:left w:w="103" w:type="dxa"/>
            </w:tcMar>
          </w:tcPr>
          <w:p w:rsidR="005109FB" w:rsidRPr="000961BA" w:rsidRDefault="005109FB" w:rsidP="002506CC">
            <w:pPr>
              <w:suppressLineNumbers/>
              <w:ind w:left="102" w:right="350"/>
              <w:jc w:val="both"/>
              <w:rPr>
                <w:iCs/>
              </w:rPr>
            </w:pPr>
            <w:r w:rsidRPr="000961BA">
              <w:t>Присвоение спортивных разрядов и квалификационных категорий спортивных судей в городе Кирсанове</w:t>
            </w:r>
          </w:p>
        </w:tc>
        <w:tc>
          <w:tcPr>
            <w:tcW w:w="6522" w:type="dxa"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:rsidR="005109FB" w:rsidRDefault="005109FB" w:rsidP="002506CC">
            <w:r w:rsidRPr="000961BA">
              <w:t>Отдел п</w:t>
            </w:r>
            <w:r>
              <w:t xml:space="preserve">о развитию физической культуры и </w:t>
            </w:r>
            <w:r w:rsidRPr="000961BA">
              <w:t xml:space="preserve">спорта </w:t>
            </w:r>
          </w:p>
        </w:tc>
      </w:tr>
    </w:tbl>
    <w:p w:rsidR="005109FB" w:rsidRDefault="005109FB" w:rsidP="00D74DBD">
      <w:pPr>
        <w:jc w:val="center"/>
      </w:pPr>
    </w:p>
    <w:sectPr w:rsidR="005109FB" w:rsidSect="005C6644">
      <w:pgSz w:w="16838" w:h="11906" w:orient="landscape"/>
      <w:pgMar w:top="1701" w:right="851" w:bottom="85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9FB" w:rsidRDefault="005109FB" w:rsidP="005C6644">
      <w:r>
        <w:separator/>
      </w:r>
    </w:p>
  </w:endnote>
  <w:endnote w:type="continuationSeparator" w:id="0">
    <w:p w:rsidR="005109FB" w:rsidRDefault="005109FB" w:rsidP="005C6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9FB" w:rsidRDefault="005109FB" w:rsidP="005C6644">
      <w:r>
        <w:separator/>
      </w:r>
    </w:p>
  </w:footnote>
  <w:footnote w:type="continuationSeparator" w:id="0">
    <w:p w:rsidR="005109FB" w:rsidRDefault="005109FB" w:rsidP="005C66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EF24CEB"/>
    <w:multiLevelType w:val="hybridMultilevel"/>
    <w:tmpl w:val="4F8E72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953"/>
    <w:rsid w:val="00002251"/>
    <w:rsid w:val="00002426"/>
    <w:rsid w:val="00005588"/>
    <w:rsid w:val="00016255"/>
    <w:rsid w:val="00022D36"/>
    <w:rsid w:val="000446AE"/>
    <w:rsid w:val="000961BA"/>
    <w:rsid w:val="000972FE"/>
    <w:rsid w:val="000B6329"/>
    <w:rsid w:val="000B6645"/>
    <w:rsid w:val="000C186F"/>
    <w:rsid w:val="000E7EB3"/>
    <w:rsid w:val="000F04AD"/>
    <w:rsid w:val="000F3865"/>
    <w:rsid w:val="000F5956"/>
    <w:rsid w:val="001007EF"/>
    <w:rsid w:val="00127654"/>
    <w:rsid w:val="00127AF9"/>
    <w:rsid w:val="00166331"/>
    <w:rsid w:val="0017360C"/>
    <w:rsid w:val="001940FD"/>
    <w:rsid w:val="00197074"/>
    <w:rsid w:val="001A4538"/>
    <w:rsid w:val="001E13CD"/>
    <w:rsid w:val="002148DB"/>
    <w:rsid w:val="00216CB5"/>
    <w:rsid w:val="00231CA5"/>
    <w:rsid w:val="00243F76"/>
    <w:rsid w:val="002506CC"/>
    <w:rsid w:val="00254004"/>
    <w:rsid w:val="002652D8"/>
    <w:rsid w:val="002665DD"/>
    <w:rsid w:val="00277183"/>
    <w:rsid w:val="00287699"/>
    <w:rsid w:val="002B250C"/>
    <w:rsid w:val="002C6297"/>
    <w:rsid w:val="002D0098"/>
    <w:rsid w:val="00305932"/>
    <w:rsid w:val="00316028"/>
    <w:rsid w:val="00377953"/>
    <w:rsid w:val="00380C93"/>
    <w:rsid w:val="00391065"/>
    <w:rsid w:val="003B04BB"/>
    <w:rsid w:val="003C2A8F"/>
    <w:rsid w:val="003D7B26"/>
    <w:rsid w:val="003F587A"/>
    <w:rsid w:val="00400DBD"/>
    <w:rsid w:val="00401B28"/>
    <w:rsid w:val="004160D1"/>
    <w:rsid w:val="00450CEC"/>
    <w:rsid w:val="00460469"/>
    <w:rsid w:val="00474E69"/>
    <w:rsid w:val="00480226"/>
    <w:rsid w:val="004A483C"/>
    <w:rsid w:val="004C62BD"/>
    <w:rsid w:val="004D0425"/>
    <w:rsid w:val="004D0E85"/>
    <w:rsid w:val="004E34A9"/>
    <w:rsid w:val="005109FB"/>
    <w:rsid w:val="005178DE"/>
    <w:rsid w:val="00522CF0"/>
    <w:rsid w:val="00527788"/>
    <w:rsid w:val="00565554"/>
    <w:rsid w:val="00585C13"/>
    <w:rsid w:val="005C6644"/>
    <w:rsid w:val="005C7FE6"/>
    <w:rsid w:val="005D540C"/>
    <w:rsid w:val="005F063E"/>
    <w:rsid w:val="005F5A8B"/>
    <w:rsid w:val="006068E1"/>
    <w:rsid w:val="00607E5C"/>
    <w:rsid w:val="006453BE"/>
    <w:rsid w:val="0066003B"/>
    <w:rsid w:val="00673E9D"/>
    <w:rsid w:val="006A3C84"/>
    <w:rsid w:val="006A4312"/>
    <w:rsid w:val="006C4207"/>
    <w:rsid w:val="006E68FA"/>
    <w:rsid w:val="006F4B1A"/>
    <w:rsid w:val="00706189"/>
    <w:rsid w:val="00731A21"/>
    <w:rsid w:val="00731E32"/>
    <w:rsid w:val="00734AC9"/>
    <w:rsid w:val="00745838"/>
    <w:rsid w:val="00760125"/>
    <w:rsid w:val="007614C6"/>
    <w:rsid w:val="00764E0A"/>
    <w:rsid w:val="00767A74"/>
    <w:rsid w:val="00772D50"/>
    <w:rsid w:val="00784AD8"/>
    <w:rsid w:val="00786C29"/>
    <w:rsid w:val="007A0B6F"/>
    <w:rsid w:val="007A13CD"/>
    <w:rsid w:val="007A4F8B"/>
    <w:rsid w:val="007A7419"/>
    <w:rsid w:val="007D38C1"/>
    <w:rsid w:val="007E2916"/>
    <w:rsid w:val="007E34E0"/>
    <w:rsid w:val="007E5B2C"/>
    <w:rsid w:val="00804201"/>
    <w:rsid w:val="008178E6"/>
    <w:rsid w:val="008203E1"/>
    <w:rsid w:val="00832908"/>
    <w:rsid w:val="0083498D"/>
    <w:rsid w:val="00835AB1"/>
    <w:rsid w:val="00857A69"/>
    <w:rsid w:val="00877641"/>
    <w:rsid w:val="00884B0D"/>
    <w:rsid w:val="00896D4A"/>
    <w:rsid w:val="00897A8C"/>
    <w:rsid w:val="00897ABD"/>
    <w:rsid w:val="008A1F1E"/>
    <w:rsid w:val="008C4C84"/>
    <w:rsid w:val="00935FD3"/>
    <w:rsid w:val="009B529F"/>
    <w:rsid w:val="009E0135"/>
    <w:rsid w:val="009E670E"/>
    <w:rsid w:val="009F30AC"/>
    <w:rsid w:val="00A047F5"/>
    <w:rsid w:val="00A04CA7"/>
    <w:rsid w:val="00A10566"/>
    <w:rsid w:val="00A1159E"/>
    <w:rsid w:val="00A16F81"/>
    <w:rsid w:val="00A34364"/>
    <w:rsid w:val="00A4334B"/>
    <w:rsid w:val="00A60B32"/>
    <w:rsid w:val="00A678CD"/>
    <w:rsid w:val="00A81498"/>
    <w:rsid w:val="00AA059B"/>
    <w:rsid w:val="00AD154E"/>
    <w:rsid w:val="00AE05D8"/>
    <w:rsid w:val="00AF63A3"/>
    <w:rsid w:val="00B00DEB"/>
    <w:rsid w:val="00B04DA2"/>
    <w:rsid w:val="00B24F62"/>
    <w:rsid w:val="00B300F2"/>
    <w:rsid w:val="00B67AA5"/>
    <w:rsid w:val="00B83935"/>
    <w:rsid w:val="00B94E18"/>
    <w:rsid w:val="00BA1C5E"/>
    <w:rsid w:val="00BB6221"/>
    <w:rsid w:val="00BC7B60"/>
    <w:rsid w:val="00C152C1"/>
    <w:rsid w:val="00C16040"/>
    <w:rsid w:val="00C31163"/>
    <w:rsid w:val="00C460EF"/>
    <w:rsid w:val="00C475AB"/>
    <w:rsid w:val="00C56743"/>
    <w:rsid w:val="00C61CB3"/>
    <w:rsid w:val="00C91E3D"/>
    <w:rsid w:val="00C964FC"/>
    <w:rsid w:val="00CC4DBD"/>
    <w:rsid w:val="00CE1A3D"/>
    <w:rsid w:val="00CF3BBE"/>
    <w:rsid w:val="00CF5C08"/>
    <w:rsid w:val="00D07173"/>
    <w:rsid w:val="00D14A71"/>
    <w:rsid w:val="00D35A78"/>
    <w:rsid w:val="00D7306A"/>
    <w:rsid w:val="00D74DBD"/>
    <w:rsid w:val="00DA7296"/>
    <w:rsid w:val="00DC10D8"/>
    <w:rsid w:val="00DC304C"/>
    <w:rsid w:val="00DC363A"/>
    <w:rsid w:val="00DD2313"/>
    <w:rsid w:val="00DE592B"/>
    <w:rsid w:val="00DE618B"/>
    <w:rsid w:val="00DF6FFF"/>
    <w:rsid w:val="00E01972"/>
    <w:rsid w:val="00E1197F"/>
    <w:rsid w:val="00E20644"/>
    <w:rsid w:val="00E259B3"/>
    <w:rsid w:val="00E42886"/>
    <w:rsid w:val="00E45D33"/>
    <w:rsid w:val="00E478E3"/>
    <w:rsid w:val="00E644D5"/>
    <w:rsid w:val="00E81693"/>
    <w:rsid w:val="00EA278C"/>
    <w:rsid w:val="00ED4716"/>
    <w:rsid w:val="00ED6353"/>
    <w:rsid w:val="00F062CE"/>
    <w:rsid w:val="00F074EC"/>
    <w:rsid w:val="00F1616F"/>
    <w:rsid w:val="00F619DD"/>
    <w:rsid w:val="00F64FA1"/>
    <w:rsid w:val="00F71F91"/>
    <w:rsid w:val="00F748C5"/>
    <w:rsid w:val="00F76321"/>
    <w:rsid w:val="00F91019"/>
    <w:rsid w:val="00FA1B32"/>
    <w:rsid w:val="00FB51B6"/>
    <w:rsid w:val="00FC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95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37795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7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B2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5C66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664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C664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664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A1F1E"/>
  </w:style>
  <w:style w:type="character" w:styleId="PageNumber">
    <w:name w:val="page number"/>
    <w:basedOn w:val="DefaultParagraphFont"/>
    <w:uiPriority w:val="99"/>
    <w:rsid w:val="008A1F1E"/>
    <w:rPr>
      <w:rFonts w:cs="Times New Roman"/>
    </w:rPr>
  </w:style>
  <w:style w:type="character" w:customStyle="1" w:styleId="a">
    <w:name w:val="Выделение жирным"/>
    <w:uiPriority w:val="99"/>
    <w:rsid w:val="008A1F1E"/>
    <w:rPr>
      <w:b/>
    </w:rPr>
  </w:style>
  <w:style w:type="character" w:customStyle="1" w:styleId="a0">
    <w:name w:val="Цветовое выделение для Текст"/>
    <w:uiPriority w:val="99"/>
    <w:rsid w:val="008A1F1E"/>
    <w:rPr>
      <w:sz w:val="24"/>
    </w:rPr>
  </w:style>
  <w:style w:type="paragraph" w:styleId="NoSpacing">
    <w:name w:val="No Spacing"/>
    <w:uiPriority w:val="99"/>
    <w:qFormat/>
    <w:rsid w:val="008A1F1E"/>
    <w:pPr>
      <w:suppressAutoHyphens/>
    </w:pPr>
    <w:rPr>
      <w:lang w:eastAsia="en-US"/>
    </w:rPr>
  </w:style>
  <w:style w:type="paragraph" w:styleId="NormalWeb">
    <w:name w:val="Normal (Web)"/>
    <w:basedOn w:val="Normal"/>
    <w:uiPriority w:val="99"/>
    <w:semiHidden/>
    <w:rsid w:val="008A1F1E"/>
    <w:pPr>
      <w:suppressAutoHyphens/>
      <w:spacing w:before="280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291</TotalTime>
  <Pages>8</Pages>
  <Words>2248</Words>
  <Characters>12815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comp5</cp:lastModifiedBy>
  <cp:revision>169</cp:revision>
  <cp:lastPrinted>2018-10-31T08:58:00Z</cp:lastPrinted>
  <dcterms:created xsi:type="dcterms:W3CDTF">2017-10-19T10:37:00Z</dcterms:created>
  <dcterms:modified xsi:type="dcterms:W3CDTF">2023-06-28T13:04:00Z</dcterms:modified>
</cp:coreProperties>
</file>